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43E83">
      <w:pPr>
        <w:rPr>
          <w:rFonts w:ascii="Arial" w:hAnsi="Arial" w:cs="Arial"/>
        </w:rPr>
      </w:pPr>
      <w:r w:rsidRPr="00834656">
        <w:rPr>
          <w:rFonts w:ascii="Arial" w:hAnsi="Arial" w:cs="Arial"/>
        </w:rPr>
        <w:t>Регулятор давления «посл</w:t>
      </w:r>
      <w:r w:rsidR="00D07485">
        <w:rPr>
          <w:rFonts w:ascii="Arial" w:hAnsi="Arial" w:cs="Arial"/>
        </w:rPr>
        <w:t>е себя» ГИДРОАРМ АРК-М-101 Ду50</w:t>
      </w:r>
      <w:r w:rsidRPr="00834656">
        <w:rPr>
          <w:rFonts w:ascii="Arial" w:hAnsi="Arial" w:cs="Arial"/>
        </w:rPr>
        <w:t xml:space="preserve"> Ру16</w:t>
      </w:r>
      <w:r w:rsidR="00C86F1E">
        <w:rPr>
          <w:rFonts w:ascii="Arial" w:hAnsi="Arial" w:cs="Arial"/>
        </w:rPr>
        <w:t xml:space="preserve"> арт.1010501601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давления на входе и изменений расхода. В качестве запорного элемента используется резиновая мембрана (диаф</w:t>
      </w:r>
      <w:r w:rsidR="00A46B93">
        <w:rPr>
          <w:rFonts w:ascii="Arial" w:hAnsi="Arial" w:cs="Arial"/>
          <w:sz w:val="17"/>
          <w:szCs w:val="17"/>
        </w:rPr>
        <w:t xml:space="preserve">рагма). Для стабильного </w:t>
      </w:r>
      <w:r>
        <w:rPr>
          <w:rFonts w:ascii="Arial" w:hAnsi="Arial" w:cs="Arial"/>
          <w:sz w:val="17"/>
          <w:szCs w:val="17"/>
        </w:rPr>
        <w:t>поддержа</w:t>
      </w:r>
      <w:r w:rsidR="00A46B93">
        <w:rPr>
          <w:rFonts w:ascii="Arial" w:hAnsi="Arial" w:cs="Arial"/>
          <w:sz w:val="17"/>
          <w:szCs w:val="17"/>
        </w:rPr>
        <w:t xml:space="preserve">ния заданного значения давления </w:t>
      </w:r>
      <w:r>
        <w:rPr>
          <w:rFonts w:ascii="Arial" w:hAnsi="Arial" w:cs="Arial"/>
          <w:sz w:val="17"/>
          <w:szCs w:val="17"/>
        </w:rPr>
        <w:t>требуется постоянный проток жидкости (постоянный расход среды).</w:t>
      </w:r>
    </w:p>
    <w:p w:rsidR="004C19F2" w:rsidRDefault="004C19F2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>
        <w:rPr>
          <w:rFonts w:ascii="Arial" w:hAnsi="Arial" w:cs="Arial"/>
          <w:sz w:val="17"/>
          <w:szCs w:val="17"/>
        </w:rPr>
        <w:t>опрочный чугун марки GGG40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Диафрагма (мембрана) клапана – резина армированная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Пружина диафрагмы – высококачественная нержавеющая сталь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командных (импульсных) трубок – нейлон.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D07485">
        <w:rPr>
          <w:rFonts w:ascii="Arial" w:hAnsi="Arial" w:cs="Arial"/>
          <w:sz w:val="17"/>
          <w:szCs w:val="17"/>
        </w:rPr>
        <w:t>50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D0748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D07485">
        <w:rPr>
          <w:rFonts w:ascii="Arial" w:hAnsi="Arial" w:cs="Arial"/>
          <w:sz w:val="17"/>
          <w:szCs w:val="17"/>
        </w:rPr>
        <w:t>Ру</w:t>
      </w:r>
      <w:proofErr w:type="spellEnd"/>
      <w:r w:rsidR="00D07485">
        <w:rPr>
          <w:rFonts w:ascii="Arial" w:hAnsi="Arial" w:cs="Arial"/>
          <w:sz w:val="17"/>
          <w:szCs w:val="17"/>
        </w:rPr>
        <w:tab/>
        <w:t>3,7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>ный продолжительный расход – 39</w:t>
      </w:r>
      <w:r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0B0880">
        <w:rPr>
          <w:rFonts w:ascii="Arial" w:eastAsia="Times New Roman" w:hAnsi="Arial" w:cs="Arial"/>
          <w:bCs/>
          <w:sz w:val="17"/>
          <w:szCs w:val="17"/>
          <w:lang w:eastAsia="ar-SA"/>
        </w:rPr>
        <w:t>) – 50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запорного устройства - м</w:t>
      </w:r>
      <w:r w:rsidR="004C19F2" w:rsidRPr="004C19F2">
        <w:rPr>
          <w:rFonts w:ascii="Arial" w:hAnsi="Arial" w:cs="Arial"/>
          <w:sz w:val="17"/>
          <w:szCs w:val="17"/>
        </w:rPr>
        <w:t>ембранный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корпуса - п</w:t>
      </w:r>
      <w:r w:rsidR="004C19F2" w:rsidRPr="004C19F2">
        <w:rPr>
          <w:rFonts w:ascii="Arial" w:hAnsi="Arial" w:cs="Arial"/>
          <w:sz w:val="17"/>
          <w:szCs w:val="17"/>
        </w:rPr>
        <w:t>рямой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- </w:t>
      </w:r>
      <w:proofErr w:type="gramStart"/>
      <w:r>
        <w:rPr>
          <w:rFonts w:ascii="Arial" w:hAnsi="Arial" w:cs="Arial"/>
          <w:sz w:val="17"/>
          <w:szCs w:val="17"/>
        </w:rPr>
        <w:t>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proofErr w:type="gramEnd"/>
      <w:r w:rsidR="004C19F2" w:rsidRPr="004C19F2">
        <w:rPr>
          <w:rFonts w:ascii="Arial" w:hAnsi="Arial" w:cs="Arial"/>
          <w:sz w:val="17"/>
          <w:szCs w:val="17"/>
        </w:rPr>
        <w:t xml:space="preserve"> (цвет – красный)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- </w:t>
      </w:r>
      <w:r w:rsidR="004C19F2" w:rsidRPr="004C19F2">
        <w:rPr>
          <w:rFonts w:ascii="Arial" w:hAnsi="Arial" w:cs="Arial"/>
          <w:sz w:val="17"/>
          <w:szCs w:val="17"/>
        </w:rPr>
        <w:t>Б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0B0880">
        <w:rPr>
          <w:rFonts w:ascii="Arial" w:hAnsi="Arial" w:cs="Arial"/>
          <w:sz w:val="17"/>
          <w:szCs w:val="17"/>
        </w:rPr>
        <w:t xml:space="preserve"> (без учета обвязки): 200мм</w:t>
      </w:r>
      <w:proofErr w:type="gramStart"/>
      <w:r w:rsidR="000B0880">
        <w:rPr>
          <w:rFonts w:ascii="Arial" w:hAnsi="Arial" w:cs="Arial"/>
          <w:sz w:val="17"/>
          <w:szCs w:val="17"/>
        </w:rPr>
        <w:t>.(</w:t>
      </w:r>
      <w:proofErr w:type="gramEnd"/>
      <w:r w:rsidR="000B0880">
        <w:rPr>
          <w:rFonts w:ascii="Arial" w:hAnsi="Arial" w:cs="Arial"/>
          <w:sz w:val="17"/>
          <w:szCs w:val="17"/>
        </w:rPr>
        <w:t>д)х166,5мм.(ш)х154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B17932">
        <w:rPr>
          <w:rFonts w:ascii="Arial" w:hAnsi="Arial" w:cs="Arial"/>
          <w:sz w:val="17"/>
          <w:szCs w:val="17"/>
        </w:rPr>
        <w:t>9,5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B17932">
        <w:rPr>
          <w:rFonts w:ascii="Arial" w:hAnsi="Arial" w:cs="Arial"/>
          <w:sz w:val="17"/>
          <w:szCs w:val="17"/>
        </w:rPr>
        <w:t>коробка 32х33х30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B17932">
        <w:rPr>
          <w:rFonts w:ascii="Arial" w:hAnsi="Arial" w:cs="Arial"/>
          <w:sz w:val="17"/>
          <w:szCs w:val="17"/>
        </w:rPr>
        <w:t>10,5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80036">
        <w:rPr>
          <w:rFonts w:ascii="Arial" w:hAnsi="Arial" w:cs="Arial"/>
          <w:sz w:val="17"/>
          <w:szCs w:val="17"/>
        </w:rPr>
        <w:t>Регулятор давления «посл</w:t>
      </w:r>
      <w:r w:rsidR="004348C7">
        <w:rPr>
          <w:rFonts w:ascii="Arial" w:hAnsi="Arial" w:cs="Arial"/>
          <w:sz w:val="17"/>
          <w:szCs w:val="17"/>
        </w:rPr>
        <w:t>е себя» ГИДРОАРМ АРК-М-101 Ду50</w:t>
      </w:r>
      <w:r w:rsidRPr="00480036">
        <w:rPr>
          <w:rFonts w:ascii="Arial" w:hAnsi="Arial" w:cs="Arial"/>
          <w:sz w:val="17"/>
          <w:szCs w:val="17"/>
        </w:rPr>
        <w:t xml:space="preserve">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B0880"/>
    <w:rsid w:val="001309FB"/>
    <w:rsid w:val="001667A0"/>
    <w:rsid w:val="001733F6"/>
    <w:rsid w:val="0035621A"/>
    <w:rsid w:val="00395A96"/>
    <w:rsid w:val="004348C7"/>
    <w:rsid w:val="00454D73"/>
    <w:rsid w:val="00480036"/>
    <w:rsid w:val="004B5413"/>
    <w:rsid w:val="004C19F2"/>
    <w:rsid w:val="00534573"/>
    <w:rsid w:val="0063670E"/>
    <w:rsid w:val="007334FC"/>
    <w:rsid w:val="007B542F"/>
    <w:rsid w:val="007D5A51"/>
    <w:rsid w:val="00834656"/>
    <w:rsid w:val="00891FA4"/>
    <w:rsid w:val="008933B9"/>
    <w:rsid w:val="00896D52"/>
    <w:rsid w:val="008C3433"/>
    <w:rsid w:val="00937152"/>
    <w:rsid w:val="00951E92"/>
    <w:rsid w:val="009D680C"/>
    <w:rsid w:val="00A20321"/>
    <w:rsid w:val="00A43E83"/>
    <w:rsid w:val="00A46B93"/>
    <w:rsid w:val="00A473A4"/>
    <w:rsid w:val="00A65FEC"/>
    <w:rsid w:val="00AA04FE"/>
    <w:rsid w:val="00AB645C"/>
    <w:rsid w:val="00B17932"/>
    <w:rsid w:val="00BC5CC6"/>
    <w:rsid w:val="00C74484"/>
    <w:rsid w:val="00C86F1E"/>
    <w:rsid w:val="00C956A3"/>
    <w:rsid w:val="00D07485"/>
    <w:rsid w:val="00D2023F"/>
    <w:rsid w:val="00DD43C8"/>
    <w:rsid w:val="00E07132"/>
    <w:rsid w:val="00EA1B6C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50</cp:revision>
  <dcterms:created xsi:type="dcterms:W3CDTF">2024-03-11T13:13:00Z</dcterms:created>
  <dcterms:modified xsi:type="dcterms:W3CDTF">2025-10-15T11:53:00Z</dcterms:modified>
</cp:coreProperties>
</file>